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5B" w:rsidRPr="00847593" w:rsidRDefault="00E54B73" w:rsidP="00CD281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7593">
        <w:rPr>
          <w:rFonts w:ascii="Times New Roman" w:hAnsi="Times New Roman" w:cs="Times New Roman"/>
          <w:b/>
          <w:sz w:val="32"/>
          <w:szCs w:val="32"/>
        </w:rPr>
        <w:t>Технологическая карта урока</w:t>
      </w:r>
    </w:p>
    <w:p w:rsidR="00E54B73" w:rsidRPr="00CD2816" w:rsidRDefault="00E54B73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Ф. И. О.</w:t>
      </w:r>
      <w:r w:rsidR="00B8699A" w:rsidRPr="00CD2816">
        <w:rPr>
          <w:rFonts w:ascii="Times New Roman" w:hAnsi="Times New Roman" w:cs="Times New Roman"/>
          <w:b/>
          <w:sz w:val="28"/>
          <w:szCs w:val="28"/>
        </w:rPr>
        <w:t>:</w:t>
      </w:r>
      <w:r w:rsidR="00030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400" w:rsidRPr="00CD2816">
        <w:rPr>
          <w:rFonts w:ascii="Times New Roman" w:hAnsi="Times New Roman" w:cs="Times New Roman"/>
          <w:sz w:val="28"/>
          <w:szCs w:val="28"/>
        </w:rPr>
        <w:t xml:space="preserve">Терехова Татьяна </w:t>
      </w:r>
      <w:r w:rsidRPr="00CD2816">
        <w:rPr>
          <w:rFonts w:ascii="Times New Roman" w:hAnsi="Times New Roman" w:cs="Times New Roman"/>
          <w:sz w:val="28"/>
          <w:szCs w:val="28"/>
        </w:rPr>
        <w:t xml:space="preserve"> Викторовна</w:t>
      </w:r>
    </w:p>
    <w:p w:rsidR="00E54B73" w:rsidRPr="00CD2816" w:rsidRDefault="00E54B73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Предмет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C6400" w:rsidRPr="00CD2816">
        <w:rPr>
          <w:rFonts w:ascii="Times New Roman" w:hAnsi="Times New Roman" w:cs="Times New Roman"/>
          <w:sz w:val="28"/>
          <w:szCs w:val="28"/>
        </w:rPr>
        <w:t xml:space="preserve">Музыкальное </w:t>
      </w:r>
      <w:r w:rsidRPr="00CD2816">
        <w:rPr>
          <w:rFonts w:ascii="Times New Roman" w:hAnsi="Times New Roman" w:cs="Times New Roman"/>
          <w:sz w:val="28"/>
          <w:szCs w:val="28"/>
        </w:rPr>
        <w:t xml:space="preserve"> искусство</w:t>
      </w:r>
      <w:r w:rsidR="002B2093" w:rsidRPr="00CD2816">
        <w:rPr>
          <w:rFonts w:ascii="Times New Roman" w:hAnsi="Times New Roman" w:cs="Times New Roman"/>
          <w:sz w:val="28"/>
          <w:szCs w:val="28"/>
        </w:rPr>
        <w:t>, факультативное занятие.</w:t>
      </w:r>
    </w:p>
    <w:p w:rsidR="00E54B73" w:rsidRPr="00CD2816" w:rsidRDefault="00E54B73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Класс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E1833" w:rsidRPr="00CD2816">
        <w:rPr>
          <w:rFonts w:ascii="Times New Roman" w:hAnsi="Times New Roman" w:cs="Times New Roman"/>
          <w:sz w:val="28"/>
          <w:szCs w:val="28"/>
        </w:rPr>
        <w:t>6</w:t>
      </w:r>
    </w:p>
    <w:p w:rsidR="006C6400" w:rsidRPr="00CD2816" w:rsidRDefault="00A24AD3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Раздел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>: "Музыкальный образ"</w:t>
      </w:r>
      <w:r w:rsidRPr="00CD28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84" w:rsidRPr="00CD2816" w:rsidRDefault="00F61B84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Тип урока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D2816">
        <w:rPr>
          <w:rFonts w:ascii="Times New Roman" w:hAnsi="Times New Roman" w:cs="Times New Roman"/>
          <w:sz w:val="28"/>
          <w:szCs w:val="28"/>
        </w:rPr>
        <w:t>комбинированный</w:t>
      </w:r>
      <w:r w:rsidR="00AC2F79" w:rsidRPr="00CD2816">
        <w:rPr>
          <w:rFonts w:ascii="Times New Roman" w:hAnsi="Times New Roman" w:cs="Times New Roman"/>
          <w:sz w:val="28"/>
          <w:szCs w:val="28"/>
        </w:rPr>
        <w:t xml:space="preserve">  (</w:t>
      </w:r>
      <w:r w:rsidR="000049A8" w:rsidRPr="00CD2816">
        <w:rPr>
          <w:rFonts w:ascii="Times New Roman" w:hAnsi="Times New Roman" w:cs="Times New Roman"/>
          <w:sz w:val="28"/>
          <w:szCs w:val="28"/>
        </w:rPr>
        <w:t xml:space="preserve">урок освоения новых знаний и </w:t>
      </w:r>
      <w:r w:rsidR="00AC2F79" w:rsidRPr="00CD2816">
        <w:rPr>
          <w:rFonts w:ascii="Times New Roman" w:hAnsi="Times New Roman" w:cs="Times New Roman"/>
          <w:sz w:val="28"/>
          <w:szCs w:val="28"/>
        </w:rPr>
        <w:t>совершенствования способов действий)</w:t>
      </w:r>
    </w:p>
    <w:p w:rsidR="00B8699A" w:rsidRPr="00CD2816" w:rsidRDefault="00AC2F79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="00220A98" w:rsidRPr="00CD2816">
        <w:rPr>
          <w:rFonts w:ascii="Times New Roman" w:hAnsi="Times New Roman" w:cs="Times New Roman"/>
          <w:b/>
          <w:sz w:val="28"/>
          <w:szCs w:val="28"/>
        </w:rPr>
        <w:t>:</w:t>
      </w:r>
      <w:r w:rsidR="002B2093" w:rsidRPr="00CD2816">
        <w:rPr>
          <w:rFonts w:ascii="Times New Roman" w:hAnsi="Times New Roman" w:cs="Times New Roman"/>
          <w:sz w:val="28"/>
          <w:szCs w:val="28"/>
        </w:rPr>
        <w:t>45</w:t>
      </w:r>
      <w:r w:rsidRPr="00CD2816">
        <w:rPr>
          <w:rFonts w:ascii="Times New Roman" w:hAnsi="Times New Roman" w:cs="Times New Roman"/>
          <w:sz w:val="28"/>
          <w:szCs w:val="28"/>
        </w:rPr>
        <w:t xml:space="preserve"> минут (</w:t>
      </w:r>
      <w:r w:rsidR="002B2093" w:rsidRPr="00CD2816">
        <w:rPr>
          <w:rFonts w:ascii="Times New Roman" w:hAnsi="Times New Roman" w:cs="Times New Roman"/>
          <w:sz w:val="28"/>
          <w:szCs w:val="28"/>
        </w:rPr>
        <w:t>1</w:t>
      </w:r>
      <w:r w:rsidRPr="00CD2816">
        <w:rPr>
          <w:rFonts w:ascii="Times New Roman" w:hAnsi="Times New Roman" w:cs="Times New Roman"/>
          <w:sz w:val="28"/>
          <w:szCs w:val="28"/>
        </w:rPr>
        <w:t xml:space="preserve"> урок)</w:t>
      </w:r>
    </w:p>
    <w:p w:rsidR="006C6400" w:rsidRPr="00CD2816" w:rsidRDefault="006C6400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Художественно-педагогическая идея:</w:t>
      </w:r>
      <w:r w:rsidRPr="00CD2816">
        <w:rPr>
          <w:rFonts w:ascii="Times New Roman" w:hAnsi="Times New Roman" w:cs="Times New Roman"/>
          <w:sz w:val="28"/>
          <w:szCs w:val="28"/>
        </w:rPr>
        <w:t xml:space="preserve"> «Освещать глубину человеческого сердца- вот назначение художника» (Р.Шуман).</w:t>
      </w:r>
    </w:p>
    <w:p w:rsidR="00070F07" w:rsidRPr="00CD2816" w:rsidRDefault="00A24AD3" w:rsidP="00CD28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>:</w:t>
      </w:r>
    </w:p>
    <w:p w:rsidR="00A24AD3" w:rsidRPr="00CD2816" w:rsidRDefault="00F61B84" w:rsidP="00CD28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Деятельностная: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816">
        <w:rPr>
          <w:rFonts w:ascii="Times New Roman" w:hAnsi="Times New Roman" w:cs="Times New Roman"/>
          <w:sz w:val="28"/>
          <w:szCs w:val="28"/>
        </w:rPr>
        <w:t>научить детей новым способам нахождения знаний и их структуризации,  ввести новые понятия, термины,</w:t>
      </w:r>
      <w:r w:rsidR="00070F07" w:rsidRPr="00CD2816">
        <w:rPr>
          <w:rFonts w:ascii="Times New Roman" w:hAnsi="Times New Roman" w:cs="Times New Roman"/>
          <w:sz w:val="28"/>
          <w:szCs w:val="28"/>
        </w:rPr>
        <w:t xml:space="preserve"> развивать умение перехода от частного к общему и наоборот, закрепить изученный способ действий в рамках всей изучаемой темы, формировать у детей способность к рефлексии контрольного типа, научить самоанализу действий и способам находить и устранять причину своих затруднений.</w:t>
      </w:r>
    </w:p>
    <w:p w:rsidR="00070F07" w:rsidRPr="00CD2816" w:rsidRDefault="00070F07" w:rsidP="00CD28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Содержательная: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816">
        <w:rPr>
          <w:rFonts w:ascii="Times New Roman" w:hAnsi="Times New Roman" w:cs="Times New Roman"/>
          <w:sz w:val="28"/>
          <w:szCs w:val="28"/>
        </w:rPr>
        <w:t>сформировать систему новых понятий, расширить знания обучающихся за счет включения новых терминов, определений, описаний, закрепить усвоенные знания, понятия, спосо</w:t>
      </w:r>
      <w:r w:rsidR="00CF665D">
        <w:rPr>
          <w:rFonts w:ascii="Times New Roman" w:hAnsi="Times New Roman" w:cs="Times New Roman"/>
          <w:sz w:val="28"/>
          <w:szCs w:val="28"/>
        </w:rPr>
        <w:t>бы действия и скорректировать их</w:t>
      </w:r>
      <w:r w:rsidRPr="00CD2816">
        <w:rPr>
          <w:rFonts w:ascii="Times New Roman" w:hAnsi="Times New Roman" w:cs="Times New Roman"/>
          <w:sz w:val="28"/>
          <w:szCs w:val="28"/>
        </w:rPr>
        <w:t xml:space="preserve"> при необходимости.</w:t>
      </w:r>
    </w:p>
    <w:p w:rsidR="00797110" w:rsidRPr="00CD2816" w:rsidRDefault="00070F07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Форма организации учебной деятельности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C6400" w:rsidRPr="00CD2816">
        <w:rPr>
          <w:rFonts w:ascii="Times New Roman" w:hAnsi="Times New Roman" w:cs="Times New Roman"/>
          <w:sz w:val="28"/>
          <w:szCs w:val="28"/>
        </w:rPr>
        <w:t>групповая</w:t>
      </w:r>
      <w:r w:rsidR="00797110" w:rsidRPr="00CD28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110" w:rsidRPr="00CD2816" w:rsidRDefault="00066D38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Планируемые р</w:t>
      </w:r>
      <w:r w:rsidR="00797110" w:rsidRPr="00CD2816">
        <w:rPr>
          <w:rFonts w:ascii="Times New Roman" w:hAnsi="Times New Roman" w:cs="Times New Roman"/>
          <w:sz w:val="28"/>
          <w:szCs w:val="28"/>
        </w:rPr>
        <w:t>езультаты:</w:t>
      </w:r>
    </w:p>
    <w:p w:rsidR="00797110" w:rsidRPr="00CD2816" w:rsidRDefault="00797110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Личностные:</w:t>
      </w:r>
    </w:p>
    <w:p w:rsidR="00B43E37" w:rsidRPr="000302BE" w:rsidRDefault="00B43E37" w:rsidP="000302B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302BE">
        <w:rPr>
          <w:rFonts w:ascii="Times New Roman" w:hAnsi="Times New Roman" w:cs="Times New Roman"/>
          <w:sz w:val="28"/>
          <w:szCs w:val="28"/>
        </w:rPr>
        <w:lastRenderedPageBreak/>
        <w:t>придерживаться принципов справедливости, взаимопомощи и творческого сотрудничества в процессе непосредственной музыкальной и  учебной деятельности</w:t>
      </w:r>
      <w:r w:rsidRPr="000302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B43E37" w:rsidRPr="000302BE" w:rsidRDefault="00B43E37" w:rsidP="000302B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BE">
        <w:rPr>
          <w:rFonts w:ascii="Times New Roman" w:hAnsi="Times New Roman" w:cs="Times New Roman"/>
          <w:sz w:val="28"/>
          <w:szCs w:val="28"/>
        </w:rPr>
        <w:t>видеть прекрасное в окружающей действительности, прислушиваться к людям, самому себе; осозна</w:t>
      </w:r>
      <w:r w:rsidR="00301380" w:rsidRPr="000302BE">
        <w:rPr>
          <w:rFonts w:ascii="Times New Roman" w:hAnsi="Times New Roman" w:cs="Times New Roman"/>
          <w:sz w:val="28"/>
          <w:szCs w:val="28"/>
        </w:rPr>
        <w:t>вать ценность</w:t>
      </w:r>
      <w:r w:rsidRPr="000302BE">
        <w:rPr>
          <w:rFonts w:ascii="Times New Roman" w:hAnsi="Times New Roman" w:cs="Times New Roman"/>
          <w:sz w:val="28"/>
          <w:szCs w:val="28"/>
        </w:rPr>
        <w:t xml:space="preserve"> творчества, таланта; </w:t>
      </w:r>
      <w:r w:rsidR="00301380" w:rsidRPr="000302BE">
        <w:rPr>
          <w:rFonts w:ascii="Times New Roman" w:hAnsi="Times New Roman" w:cs="Times New Roman"/>
          <w:sz w:val="28"/>
          <w:szCs w:val="28"/>
        </w:rPr>
        <w:t>важность</w:t>
      </w:r>
      <w:r w:rsidRPr="000302BE">
        <w:rPr>
          <w:rFonts w:ascii="Times New Roman" w:hAnsi="Times New Roman" w:cs="Times New Roman"/>
          <w:sz w:val="28"/>
          <w:szCs w:val="28"/>
        </w:rPr>
        <w:t xml:space="preserve"> музыкального искусства как средства коммуникации и самовыражения; понима</w:t>
      </w:r>
      <w:r w:rsidR="00301380" w:rsidRPr="000302BE">
        <w:rPr>
          <w:rFonts w:ascii="Times New Roman" w:hAnsi="Times New Roman" w:cs="Times New Roman"/>
          <w:sz w:val="28"/>
          <w:szCs w:val="28"/>
        </w:rPr>
        <w:t>ть ценность</w:t>
      </w:r>
      <w:r w:rsidRPr="000302BE">
        <w:rPr>
          <w:rFonts w:ascii="Times New Roman" w:hAnsi="Times New Roman" w:cs="Times New Roman"/>
          <w:sz w:val="28"/>
          <w:szCs w:val="28"/>
        </w:rPr>
        <w:t xml:space="preserve"> мирового искусства, стрем</w:t>
      </w:r>
      <w:r w:rsidR="00301380" w:rsidRPr="000302BE">
        <w:rPr>
          <w:rFonts w:ascii="Times New Roman" w:hAnsi="Times New Roman" w:cs="Times New Roman"/>
          <w:sz w:val="28"/>
          <w:szCs w:val="28"/>
        </w:rPr>
        <w:t>иться</w:t>
      </w:r>
      <w:r w:rsidRPr="000302BE">
        <w:rPr>
          <w:rFonts w:ascii="Times New Roman" w:hAnsi="Times New Roman" w:cs="Times New Roman"/>
          <w:sz w:val="28"/>
          <w:szCs w:val="28"/>
        </w:rPr>
        <w:t xml:space="preserve"> к самовыражению  в  разных видах искусства.</w:t>
      </w:r>
      <w:r w:rsidRPr="000302BE">
        <w:rPr>
          <w:rFonts w:ascii="Times New Roman" w:hAnsi="Times New Roman" w:cs="Times New Roman"/>
          <w:sz w:val="28"/>
          <w:szCs w:val="28"/>
        </w:rPr>
        <w:tab/>
      </w:r>
    </w:p>
    <w:p w:rsidR="00B43E37" w:rsidRPr="00CD2816" w:rsidRDefault="00B43E37" w:rsidP="00CD281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97110" w:rsidRPr="00CD2816" w:rsidRDefault="00797110" w:rsidP="00CD281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D28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Метапредметные:</w:t>
      </w:r>
    </w:p>
    <w:p w:rsidR="00B43E37" w:rsidRPr="000302BE" w:rsidRDefault="00B43E37" w:rsidP="000302B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BE">
        <w:rPr>
          <w:rFonts w:ascii="Times New Roman" w:hAnsi="Times New Roman" w:cs="Times New Roman"/>
          <w:sz w:val="28"/>
          <w:szCs w:val="28"/>
        </w:rPr>
        <w:t>выявлять общее и особенное, закономерности и противоречия  в  комплексе  выразительных  средств,   используемых при создании музыкального образа  конкретного  произведения, жанра, стиля;</w:t>
      </w:r>
    </w:p>
    <w:p w:rsidR="00B43E37" w:rsidRPr="000302BE" w:rsidRDefault="00B43E37" w:rsidP="000302B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BE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конкретного музыкального звучания;</w:t>
      </w:r>
    </w:p>
    <w:p w:rsidR="00B43E37" w:rsidRPr="000302BE" w:rsidRDefault="00B43E37" w:rsidP="000302B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BE">
        <w:rPr>
          <w:rFonts w:ascii="Times New Roman" w:hAnsi="Times New Roman" w:cs="Times New Roman"/>
          <w:sz w:val="28"/>
          <w:szCs w:val="28"/>
        </w:rPr>
        <w:t>самостоятельно обобщать и формулировать выводы по результатам проведённого слухового наблюдения</w:t>
      </w:r>
      <w:r w:rsidR="00301380" w:rsidRPr="000302BE">
        <w:rPr>
          <w:rFonts w:ascii="Times New Roman" w:hAnsi="Times New Roman" w:cs="Times New Roman"/>
          <w:sz w:val="28"/>
          <w:szCs w:val="28"/>
        </w:rPr>
        <w:t>;</w:t>
      </w:r>
    </w:p>
    <w:p w:rsidR="00B43E37" w:rsidRPr="000302BE" w:rsidRDefault="00B43E37" w:rsidP="000302B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BE">
        <w:rPr>
          <w:rFonts w:ascii="Times New Roman" w:hAnsi="Times New Roman" w:cs="Times New Roman"/>
          <w:sz w:val="28"/>
          <w:szCs w:val="28"/>
        </w:rPr>
        <w:t>воспринимать музыку как искусство интонируемого  смысла, стремиться понять эмоционально-образное содержание музыкального высказывания, понимать ограниченность словесного языка в передаче смысла  музыкального  произведения;</w:t>
      </w:r>
    </w:p>
    <w:p w:rsidR="00301380" w:rsidRPr="000302BE" w:rsidRDefault="00797110" w:rsidP="000302B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302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организовывать учебное сотрудничество и совместную деятельность с учителем и сверстниками; работать индивидуально и в группе</w:t>
      </w:r>
      <w:r w:rsidR="00FA70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р</w:t>
      </w:r>
      <w:r w:rsidR="00301380" w:rsidRPr="000302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азвивать наблюдательность, способность к сопереживанию, ассоциативное мышление, художественный  вкус и творческое воображение;</w:t>
      </w:r>
    </w:p>
    <w:p w:rsidR="00797110" w:rsidRPr="000302BE" w:rsidRDefault="00FA70A0" w:rsidP="000302B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 w:rsidR="00301380" w:rsidRPr="000302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деятельности.</w:t>
      </w:r>
    </w:p>
    <w:p w:rsidR="00CD2816" w:rsidRDefault="00CD2816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2816" w:rsidRDefault="00CD2816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7110" w:rsidRPr="00CD2816" w:rsidRDefault="00797110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lastRenderedPageBreak/>
        <w:t>Предметные:</w:t>
      </w:r>
    </w:p>
    <w:p w:rsidR="00301380" w:rsidRPr="000302BE" w:rsidRDefault="00301380" w:rsidP="000302BE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BE">
        <w:rPr>
          <w:rFonts w:ascii="Times New Roman" w:hAnsi="Times New Roman" w:cs="Times New Roman"/>
          <w:sz w:val="28"/>
          <w:szCs w:val="28"/>
        </w:rPr>
        <w:t>различат</w:t>
      </w:r>
      <w:r w:rsidR="00FA70A0">
        <w:rPr>
          <w:rFonts w:ascii="Times New Roman" w:hAnsi="Times New Roman" w:cs="Times New Roman"/>
          <w:sz w:val="28"/>
          <w:szCs w:val="28"/>
        </w:rPr>
        <w:t>ь на слух произведения  Р</w:t>
      </w:r>
      <w:r w:rsidRPr="000302BE">
        <w:rPr>
          <w:rFonts w:ascii="Times New Roman" w:hAnsi="Times New Roman" w:cs="Times New Roman"/>
          <w:sz w:val="28"/>
          <w:szCs w:val="28"/>
        </w:rPr>
        <w:t>. Шумана, характеризовать музыкальный образ и выразительные средств</w:t>
      </w:r>
      <w:r w:rsidR="00B753D0" w:rsidRPr="000302BE">
        <w:rPr>
          <w:rFonts w:ascii="Times New Roman" w:hAnsi="Times New Roman" w:cs="Times New Roman"/>
          <w:sz w:val="28"/>
          <w:szCs w:val="28"/>
        </w:rPr>
        <w:t>а, использованные композитором, интонационный, художественный анализ образов "Карнавала".</w:t>
      </w:r>
    </w:p>
    <w:p w:rsidR="00762083" w:rsidRPr="00CD2816" w:rsidRDefault="00070F07" w:rsidP="00CD2816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Дидактические средства</w:t>
      </w:r>
      <w:r w:rsidR="006C6400" w:rsidRPr="00CD281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62083" w:rsidRPr="00CD2816" w:rsidRDefault="00762083" w:rsidP="00CD2816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Музыкальные фрагменты: песня «Карнавал» В.Назарова, пьесы «Пьеро», «Арлекин», «Эвзебий», «Флорестан» из фортепианного цикла «Карнавал» Р.Шумана.</w:t>
      </w:r>
    </w:p>
    <w:p w:rsidR="00762083" w:rsidRPr="00CD2816" w:rsidRDefault="00762083" w:rsidP="00CD2816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Коллаж «Карнавал», портрет Р.Шумана, репродукция картины П.Сезанна «Пьеро и Арлекин».</w:t>
      </w:r>
    </w:p>
    <w:p w:rsidR="00762083" w:rsidRPr="00CD2816" w:rsidRDefault="00762083" w:rsidP="00CD2816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Карточки: «</w:t>
      </w:r>
      <w:r w:rsidRPr="00CD2816">
        <w:rPr>
          <w:rFonts w:ascii="Times New Roman" w:hAnsi="Times New Roman" w:cs="Times New Roman"/>
          <w:sz w:val="28"/>
          <w:szCs w:val="28"/>
          <w:lang w:val="en-US"/>
        </w:rPr>
        <w:t>CARNUS</w:t>
      </w:r>
      <w:r w:rsidRPr="00CD2816">
        <w:rPr>
          <w:rFonts w:ascii="Times New Roman" w:hAnsi="Times New Roman" w:cs="Times New Roman"/>
          <w:sz w:val="28"/>
          <w:szCs w:val="28"/>
        </w:rPr>
        <w:t xml:space="preserve"> </w:t>
      </w:r>
      <w:r w:rsidRPr="00CD2816">
        <w:rPr>
          <w:rFonts w:ascii="Times New Roman" w:hAnsi="Times New Roman" w:cs="Times New Roman"/>
          <w:sz w:val="28"/>
          <w:szCs w:val="28"/>
          <w:lang w:val="en-US"/>
        </w:rPr>
        <w:t>NAVALIS</w:t>
      </w:r>
      <w:r w:rsidRPr="00CD2816">
        <w:rPr>
          <w:rFonts w:ascii="Times New Roman" w:hAnsi="Times New Roman" w:cs="Times New Roman"/>
          <w:sz w:val="28"/>
          <w:szCs w:val="28"/>
        </w:rPr>
        <w:t>», «НОВАЯ МУЗЫКАЛЬНАЯ ГАЗЕТА», «ДАВИД», «ДАВИДСБЮНДЛЕРЫ», «ФИЛИСТИМЛЯНЕ», «ФИЛИСТЁРЫ», «ЭВЗЕБИЙ», «ФЛОРЕСТАН».</w:t>
      </w:r>
    </w:p>
    <w:p w:rsidR="00220A98" w:rsidRPr="00CD2816" w:rsidRDefault="00B8699A" w:rsidP="00CD2816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С</w:t>
      </w:r>
      <w:r w:rsidR="00220A98" w:rsidRPr="00CD2816">
        <w:rPr>
          <w:rFonts w:ascii="Times New Roman" w:hAnsi="Times New Roman" w:cs="Times New Roman"/>
          <w:sz w:val="28"/>
          <w:szCs w:val="28"/>
        </w:rPr>
        <w:t>ловарь эмоциональных  терминов</w:t>
      </w:r>
      <w:r w:rsidR="00FA70A0">
        <w:rPr>
          <w:rFonts w:ascii="Times New Roman" w:hAnsi="Times New Roman" w:cs="Times New Roman"/>
          <w:sz w:val="28"/>
          <w:szCs w:val="28"/>
        </w:rPr>
        <w:t>.</w:t>
      </w:r>
    </w:p>
    <w:p w:rsidR="00762083" w:rsidRPr="00CD2816" w:rsidRDefault="00762083" w:rsidP="00CD2816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Заготовки для коллажей: фигурные вырезки, цветная бумага, акварель, кисти, клей, ножницы, ватман.</w:t>
      </w:r>
    </w:p>
    <w:p w:rsidR="00762083" w:rsidRPr="00CD2816" w:rsidRDefault="00762083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6D38" w:rsidRPr="00CD2816" w:rsidRDefault="00066D38" w:rsidP="00CD2816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Ведущие методы:</w:t>
      </w:r>
    </w:p>
    <w:p w:rsidR="00066D38" w:rsidRPr="00CD2816" w:rsidRDefault="00066D38" w:rsidP="00CD281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Эстетическое созерцание, чувствование, вглядывание,  постижение сущности художественного произведения.</w:t>
      </w:r>
    </w:p>
    <w:p w:rsidR="00066D38" w:rsidRPr="00CD2816" w:rsidRDefault="00066D38" w:rsidP="00CD281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Интонационный и художественный анализ произведений.</w:t>
      </w:r>
    </w:p>
    <w:p w:rsidR="00066D38" w:rsidRPr="00CD2816" w:rsidRDefault="00066D38" w:rsidP="00CD281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«Перевод» языка одного искусства в другую модальность.</w:t>
      </w:r>
    </w:p>
    <w:p w:rsidR="00066D38" w:rsidRPr="00CD2816" w:rsidRDefault="00066D38" w:rsidP="00CD281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Сравнение на основе контрастов и тождеств.</w:t>
      </w:r>
    </w:p>
    <w:p w:rsidR="00066D38" w:rsidRPr="00CD2816" w:rsidRDefault="00066D38" w:rsidP="00CD281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sz w:val="28"/>
          <w:szCs w:val="28"/>
        </w:rPr>
        <w:t>«Выход» за пределы искусства.</w:t>
      </w:r>
    </w:p>
    <w:p w:rsidR="00762083" w:rsidRPr="00CD2816" w:rsidRDefault="00762083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64BF" w:rsidRPr="00CD2816" w:rsidRDefault="00D964BF" w:rsidP="00CD28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762083" w:rsidRPr="00CD28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D2816">
        <w:rPr>
          <w:rFonts w:ascii="Times New Roman" w:hAnsi="Times New Roman" w:cs="Times New Roman"/>
          <w:sz w:val="28"/>
          <w:szCs w:val="28"/>
        </w:rPr>
        <w:t>персональный компьютер,</w:t>
      </w:r>
      <w:r w:rsidR="00066D38" w:rsidRPr="00CD2816">
        <w:rPr>
          <w:rFonts w:ascii="Times New Roman" w:hAnsi="Times New Roman" w:cs="Times New Roman"/>
          <w:sz w:val="28"/>
          <w:szCs w:val="28"/>
        </w:rPr>
        <w:t xml:space="preserve"> интерактивная па</w:t>
      </w:r>
      <w:r w:rsidR="00762083" w:rsidRPr="00CD2816">
        <w:rPr>
          <w:rFonts w:ascii="Times New Roman" w:hAnsi="Times New Roman" w:cs="Times New Roman"/>
          <w:sz w:val="28"/>
          <w:szCs w:val="28"/>
        </w:rPr>
        <w:t>нель (</w:t>
      </w:r>
      <w:r w:rsidRPr="00CD2816">
        <w:rPr>
          <w:rFonts w:ascii="Times New Roman" w:hAnsi="Times New Roman" w:cs="Times New Roman"/>
          <w:sz w:val="28"/>
          <w:szCs w:val="28"/>
        </w:rPr>
        <w:t>мультимедийный  проектор</w:t>
      </w:r>
      <w:r w:rsidR="00762083" w:rsidRPr="00CD2816">
        <w:rPr>
          <w:rFonts w:ascii="Times New Roman" w:hAnsi="Times New Roman" w:cs="Times New Roman"/>
          <w:sz w:val="28"/>
          <w:szCs w:val="28"/>
        </w:rPr>
        <w:t>)</w:t>
      </w:r>
      <w:r w:rsidRPr="00CD2816">
        <w:rPr>
          <w:rFonts w:ascii="Times New Roman" w:hAnsi="Times New Roman" w:cs="Times New Roman"/>
          <w:sz w:val="28"/>
          <w:szCs w:val="28"/>
        </w:rPr>
        <w:t xml:space="preserve">, </w:t>
      </w:r>
      <w:r w:rsidR="00AC2F79" w:rsidRPr="00CD2816">
        <w:rPr>
          <w:rFonts w:ascii="Times New Roman" w:hAnsi="Times New Roman" w:cs="Times New Roman"/>
          <w:sz w:val="28"/>
          <w:szCs w:val="28"/>
        </w:rPr>
        <w:t xml:space="preserve">классная </w:t>
      </w:r>
      <w:r w:rsidRPr="00CD2816">
        <w:rPr>
          <w:rFonts w:ascii="Times New Roman" w:hAnsi="Times New Roman" w:cs="Times New Roman"/>
          <w:sz w:val="28"/>
          <w:szCs w:val="28"/>
        </w:rPr>
        <w:t xml:space="preserve"> учебная доска</w:t>
      </w:r>
      <w:r w:rsidR="00066D38" w:rsidRPr="00CD2816">
        <w:rPr>
          <w:rFonts w:ascii="Times New Roman" w:hAnsi="Times New Roman" w:cs="Times New Roman"/>
          <w:sz w:val="28"/>
          <w:szCs w:val="28"/>
        </w:rPr>
        <w:t>.</w:t>
      </w:r>
    </w:p>
    <w:p w:rsidR="00AC2F79" w:rsidRPr="00CD2816" w:rsidRDefault="00AC2F79" w:rsidP="00CD28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70F07" w:rsidRPr="00CD2816" w:rsidRDefault="00611C38" w:rsidP="00CD28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816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этапов урока</w:t>
      </w:r>
    </w:p>
    <w:tbl>
      <w:tblPr>
        <w:tblW w:w="154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2693"/>
        <w:gridCol w:w="7796"/>
        <w:gridCol w:w="2693"/>
      </w:tblGrid>
      <w:tr w:rsidR="00A4316D" w:rsidRPr="00CD2816" w:rsidTr="00CD2816">
        <w:trPr>
          <w:trHeight w:val="522"/>
        </w:trPr>
        <w:tc>
          <w:tcPr>
            <w:tcW w:w="2269" w:type="dxa"/>
            <w:vMerge w:val="restart"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693" w:type="dxa"/>
            <w:vMerge w:val="restart"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b/>
                <w:sz w:val="28"/>
                <w:szCs w:val="28"/>
              </w:rPr>
              <w:t>Методы и приемы работы</w:t>
            </w:r>
          </w:p>
        </w:tc>
        <w:tc>
          <w:tcPr>
            <w:tcW w:w="7796" w:type="dxa"/>
            <w:vMerge w:val="restart"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693" w:type="dxa"/>
            <w:vMerge w:val="restart"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A4316D" w:rsidRPr="00CD2816" w:rsidTr="00CD2816">
        <w:trPr>
          <w:trHeight w:val="522"/>
        </w:trPr>
        <w:tc>
          <w:tcPr>
            <w:tcW w:w="2269" w:type="dxa"/>
            <w:vMerge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vMerge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4316D" w:rsidRPr="00CD2816" w:rsidRDefault="00A4316D" w:rsidP="00CD281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316D" w:rsidRPr="00CD2816" w:rsidTr="00CD2816">
        <w:trPr>
          <w:trHeight w:val="562"/>
        </w:trPr>
        <w:tc>
          <w:tcPr>
            <w:tcW w:w="2269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1. Мотивация к учебной деятельности. Постановка целей и задач урока.</w:t>
            </w: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Словесно –иллюстративный,</w:t>
            </w:r>
          </w:p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наглядный, частично-поисковый.</w:t>
            </w:r>
          </w:p>
        </w:tc>
        <w:tc>
          <w:tcPr>
            <w:tcW w:w="7796" w:type="dxa"/>
          </w:tcPr>
          <w:p w:rsidR="00463110" w:rsidRPr="00FA70A0" w:rsidRDefault="00FA70A0" w:rsidP="00CD2816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360" w:lineRule="auto"/>
              <w:ind w:hanging="5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в</w:t>
            </w:r>
            <w:r w:rsidR="00220A98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ходят в класс </w:t>
            </w:r>
            <w:r w:rsidR="00463110" w:rsidRPr="00CD2816">
              <w:rPr>
                <w:rFonts w:ascii="Times New Roman" w:hAnsi="Times New Roman" w:cs="Times New Roman"/>
                <w:sz w:val="28"/>
                <w:szCs w:val="28"/>
              </w:rPr>
              <w:t>под песню В.Назарова "Карнавал"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3110" w:rsidRPr="00FA70A0">
              <w:rPr>
                <w:rFonts w:ascii="Times New Roman" w:hAnsi="Times New Roman" w:cs="Times New Roman"/>
                <w:sz w:val="28"/>
                <w:szCs w:val="28"/>
              </w:rPr>
              <w:t>садятся за парты, заранее расставленные на четыре группы.</w:t>
            </w:r>
          </w:p>
          <w:p w:rsidR="009B555F" w:rsidRPr="00CD2816" w:rsidRDefault="00220A98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-Ребята, вы входили в класс и звучала песня, о чем рассказала вам песня? </w:t>
            </w:r>
          </w:p>
          <w:p w:rsidR="00A01347" w:rsidRPr="00CD2816" w:rsidRDefault="00463110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347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Догадались, </w:t>
            </w:r>
            <w:r w:rsidR="00B8699A" w:rsidRPr="00CD28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1347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чем мы сегодня будем с вами говорить ?</w:t>
            </w:r>
            <w:r w:rsidR="009B555F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(о карнавале)</w:t>
            </w:r>
          </w:p>
          <w:p w:rsidR="00220A98" w:rsidRPr="00CD2816" w:rsidRDefault="00220A98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- Как</w:t>
            </w:r>
            <w:r w:rsidR="00A01347" w:rsidRPr="00CD2816">
              <w:rPr>
                <w:rFonts w:ascii="Times New Roman" w:hAnsi="Times New Roman" w:cs="Times New Roman"/>
                <w:sz w:val="28"/>
                <w:szCs w:val="28"/>
              </w:rPr>
              <w:t>ие ассоциации возникают у вас со словом "карнавал"?</w:t>
            </w:r>
          </w:p>
          <w:p w:rsidR="00A01347" w:rsidRPr="00CD2816" w:rsidRDefault="00A01347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-Какие атрибуты карнавала вы можете назвать? (костюм, маска)</w:t>
            </w:r>
            <w:r w:rsidR="00FA70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1347" w:rsidRPr="00CD2816" w:rsidRDefault="00A01347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Вступительное слово учителя, знакомство с лексическим и мифологическим значением слова «карнавал»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(учитель обращает внимание детей на карточку«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CARNUS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0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NAVALIS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:rsidR="00A4316D" w:rsidRPr="00FA70A0" w:rsidRDefault="00B8699A" w:rsidP="00CD2816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70A0">
              <w:rPr>
                <w:rFonts w:ascii="Times New Roman" w:hAnsi="Times New Roman" w:cs="Times New Roman"/>
                <w:i/>
                <w:sz w:val="28"/>
                <w:szCs w:val="28"/>
              </w:rPr>
              <w:t>На экране "Слайд №1</w:t>
            </w:r>
            <w:r w:rsidR="00A01347" w:rsidRPr="00FA70A0">
              <w:rPr>
                <w:rFonts w:ascii="Times New Roman" w:hAnsi="Times New Roman" w:cs="Times New Roman"/>
                <w:i/>
                <w:sz w:val="28"/>
                <w:szCs w:val="28"/>
              </w:rPr>
              <w:t>"</w:t>
            </w:r>
            <w:r w:rsidR="00FA70A0" w:rsidRPr="00FA70A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к уроку.</w:t>
            </w:r>
          </w:p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Слушают </w:t>
            </w:r>
            <w:r w:rsidR="00220A98" w:rsidRPr="00CD2816">
              <w:rPr>
                <w:rFonts w:ascii="Times New Roman" w:hAnsi="Times New Roman" w:cs="Times New Roman"/>
                <w:sz w:val="28"/>
                <w:szCs w:val="28"/>
              </w:rPr>
              <w:t>песню</w:t>
            </w: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, отвечают на вопросы учителя, определяют тему урока.</w:t>
            </w:r>
          </w:p>
        </w:tc>
      </w:tr>
      <w:tr w:rsidR="00A4316D" w:rsidRPr="00CD2816" w:rsidTr="00CD2816">
        <w:trPr>
          <w:trHeight w:val="2160"/>
        </w:trPr>
        <w:tc>
          <w:tcPr>
            <w:tcW w:w="2269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="00B8699A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усвоение новых знаний. Актуализация проблемы. </w:t>
            </w: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Словесно –иллюстративный,</w:t>
            </w:r>
          </w:p>
          <w:p w:rsidR="00A4316D" w:rsidRPr="00CD2816" w:rsidRDefault="004F1BE5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наглядный</w:t>
            </w:r>
            <w:r w:rsidR="00A4316D" w:rsidRPr="00CD28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A4316D" w:rsidRPr="00CD2816" w:rsidRDefault="00463110" w:rsidP="00CD2816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20A98" w:rsidRPr="00CD2816">
              <w:rPr>
                <w:rFonts w:ascii="Times New Roman" w:hAnsi="Times New Roman" w:cs="Times New Roman"/>
                <w:sz w:val="28"/>
                <w:szCs w:val="28"/>
              </w:rPr>
              <w:t>раткий обзор музыкально-кр</w:t>
            </w:r>
            <w:r w:rsidR="00B8699A" w:rsidRPr="00CD2816">
              <w:rPr>
                <w:rFonts w:ascii="Times New Roman" w:hAnsi="Times New Roman" w:cs="Times New Roman"/>
                <w:sz w:val="28"/>
                <w:szCs w:val="28"/>
              </w:rPr>
              <w:t>итической деятельности Р.Шумана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03C70" w:rsidRPr="00FA70A0">
              <w:rPr>
                <w:rFonts w:ascii="Times New Roman" w:hAnsi="Times New Roman" w:cs="Times New Roman"/>
                <w:i/>
                <w:sz w:val="28"/>
                <w:szCs w:val="28"/>
              </w:rPr>
              <w:t>Слайд №2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8699A" w:rsidRPr="00CD2816">
              <w:rPr>
                <w:rFonts w:ascii="Times New Roman" w:hAnsi="Times New Roman" w:cs="Times New Roman"/>
                <w:sz w:val="28"/>
                <w:szCs w:val="28"/>
              </w:rPr>
              <w:t>, знакомство с фортепианным циклом "Карнавал"</w:t>
            </w:r>
            <w:r w:rsidR="00FA70A0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>читель обращает внимание детей на карточки «НОВАЯ МУЗЫКАЛЬНАЯ ГАЗЕТА», «ДАВИД», «ДАВИДСБЮНДЛЕРЫ», «ФИЛИСТИМЛЯНЕ», «ФИЛИСТЁРЫ»</w:t>
            </w:r>
          </w:p>
        </w:tc>
        <w:tc>
          <w:tcPr>
            <w:tcW w:w="2693" w:type="dxa"/>
          </w:tcPr>
          <w:p w:rsidR="00A4316D" w:rsidRPr="00CD2816" w:rsidRDefault="004F1BE5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Слушают рассказ учителя</w:t>
            </w:r>
            <w:r w:rsidR="00FA70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4316D" w:rsidRPr="00CD2816" w:rsidRDefault="00FA70A0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4316D" w:rsidRPr="00CD2816">
              <w:rPr>
                <w:rFonts w:ascii="Times New Roman" w:hAnsi="Times New Roman" w:cs="Times New Roman"/>
                <w:sz w:val="28"/>
                <w:szCs w:val="28"/>
              </w:rPr>
              <w:t>мотрят презентацию.</w:t>
            </w:r>
          </w:p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16D" w:rsidRPr="00CD2816" w:rsidTr="00CD2816">
        <w:trPr>
          <w:trHeight w:val="2160"/>
        </w:trPr>
        <w:tc>
          <w:tcPr>
            <w:tcW w:w="2269" w:type="dxa"/>
          </w:tcPr>
          <w:p w:rsidR="004C6190" w:rsidRPr="00CD2816" w:rsidRDefault="00A4316D" w:rsidP="00CD2816">
            <w:pPr>
              <w:pStyle w:val="2"/>
              <w:spacing w:before="0" w:beforeAutospacing="0" w:after="0" w:afterAutospacing="0" w:line="360" w:lineRule="auto"/>
              <w:rPr>
                <w:color w:val="19A9D0"/>
                <w:sz w:val="28"/>
                <w:szCs w:val="28"/>
              </w:rPr>
            </w:pPr>
            <w:r w:rsidRPr="00CD2816">
              <w:rPr>
                <w:sz w:val="28"/>
                <w:szCs w:val="28"/>
              </w:rPr>
              <w:t xml:space="preserve">3. </w:t>
            </w:r>
            <w:r w:rsidR="004C6190" w:rsidRPr="00CD2816">
              <w:rPr>
                <w:b w:val="0"/>
                <w:sz w:val="28"/>
                <w:szCs w:val="28"/>
              </w:rPr>
              <w:t>Первичное усвоение,</w:t>
            </w:r>
            <w:r w:rsidR="004F1BE5" w:rsidRPr="00CD2816">
              <w:rPr>
                <w:b w:val="0"/>
                <w:sz w:val="28"/>
                <w:szCs w:val="28"/>
              </w:rPr>
              <w:t xml:space="preserve"> </w:t>
            </w:r>
            <w:r w:rsidR="004C6190" w:rsidRPr="00CD2816">
              <w:rPr>
                <w:b w:val="0"/>
                <w:sz w:val="28"/>
                <w:szCs w:val="28"/>
              </w:rPr>
              <w:t>осмысление и применение знаний</w:t>
            </w:r>
          </w:p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Наглядный, проблемно-поисковый</w:t>
            </w:r>
            <w:r w:rsidR="00FA70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4F1BE5" w:rsidRPr="00CD2816" w:rsidRDefault="00463110" w:rsidP="00CD2816">
            <w:pPr>
              <w:spacing w:after="0" w:line="36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 w:rsidR="004F1BE5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Интонационный и художественный анализ образов-масок (Пьеро, Арлекин), образов </w:t>
            </w:r>
            <w:r w:rsidR="004E6E87" w:rsidRPr="00CD28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1BE5" w:rsidRPr="00CD2816">
              <w:rPr>
                <w:rFonts w:ascii="Times New Roman" w:hAnsi="Times New Roman" w:cs="Times New Roman"/>
                <w:sz w:val="28"/>
                <w:szCs w:val="28"/>
              </w:rPr>
              <w:t>психологических  портретов (Эвзебий, Флорестан) «Карнавала» Р.Шумана, картины «Пьеро и Арлекин» П.Сезанна</w:t>
            </w:r>
            <w:r w:rsidR="00603C70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3C70" w:rsidRPr="00FA70A0">
              <w:rPr>
                <w:rFonts w:ascii="Times New Roman" w:hAnsi="Times New Roman" w:cs="Times New Roman"/>
                <w:i/>
                <w:sz w:val="28"/>
                <w:szCs w:val="28"/>
              </w:rPr>
              <w:t>(Слайд №3)</w:t>
            </w:r>
            <w:r w:rsidR="004F1BE5" w:rsidRPr="00FA70A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0712E9" w:rsidRPr="00CD2816" w:rsidRDefault="00B753D0" w:rsidP="00CD2816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D2816">
              <w:rPr>
                <w:b/>
                <w:sz w:val="28"/>
                <w:szCs w:val="28"/>
              </w:rPr>
              <w:t xml:space="preserve">- </w:t>
            </w:r>
            <w:r w:rsidRPr="00CD2816">
              <w:rPr>
                <w:sz w:val="28"/>
                <w:szCs w:val="28"/>
              </w:rPr>
              <w:t>Слушая музыку,</w:t>
            </w:r>
            <w:r w:rsidR="000712E9" w:rsidRPr="00CD2816">
              <w:rPr>
                <w:sz w:val="28"/>
                <w:szCs w:val="28"/>
              </w:rPr>
              <w:t xml:space="preserve"> расскажите, какими перед нами предстают Арлекин и Пьеро ( Пьеро - меланхоличный и задумчивый,</w:t>
            </w:r>
          </w:p>
          <w:p w:rsidR="0069283A" w:rsidRPr="00E804DC" w:rsidRDefault="000712E9" w:rsidP="00CD2816">
            <w:pPr>
              <w:pStyle w:val="a4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CD2816">
              <w:rPr>
                <w:sz w:val="28"/>
                <w:szCs w:val="28"/>
              </w:rPr>
              <w:t>с неровной угловатой походкой</w:t>
            </w:r>
            <w:r w:rsidR="00E804DC">
              <w:rPr>
                <w:sz w:val="28"/>
                <w:szCs w:val="28"/>
              </w:rPr>
              <w:t xml:space="preserve">. </w:t>
            </w:r>
            <w:r w:rsidR="00E804DC">
              <w:rPr>
                <w:b/>
                <w:sz w:val="28"/>
                <w:szCs w:val="28"/>
              </w:rPr>
              <w:t xml:space="preserve"> </w:t>
            </w:r>
            <w:r w:rsidRPr="00CD2816">
              <w:rPr>
                <w:sz w:val="28"/>
                <w:szCs w:val="28"/>
              </w:rPr>
              <w:t xml:space="preserve">Арлекин </w:t>
            </w:r>
            <w:r w:rsidR="007C55FD" w:rsidRPr="00CD2816">
              <w:rPr>
                <w:sz w:val="28"/>
                <w:szCs w:val="28"/>
              </w:rPr>
              <w:t>–</w:t>
            </w:r>
            <w:r w:rsidR="0069283A" w:rsidRPr="00CD2816">
              <w:rPr>
                <w:sz w:val="28"/>
                <w:szCs w:val="28"/>
              </w:rPr>
              <w:t xml:space="preserve"> представляет собой полную противоположность Пьеро. Арлекин всегда в движении, ловкий и подвижный, что очень хорошо передал композитор в музыке с</w:t>
            </w:r>
            <w:r w:rsidR="00FA70A0">
              <w:rPr>
                <w:sz w:val="28"/>
                <w:szCs w:val="28"/>
              </w:rPr>
              <w:t xml:space="preserve"> помощью звукоизобразительности).</w:t>
            </w:r>
          </w:p>
          <w:p w:rsidR="004F1BE5" w:rsidRPr="00CD2816" w:rsidRDefault="00E804DC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="000712E9" w:rsidRPr="00CD2816">
              <w:rPr>
                <w:sz w:val="28"/>
                <w:szCs w:val="28"/>
              </w:rPr>
              <w:t>бразы Арлекина и П</w:t>
            </w:r>
            <w:r w:rsidR="009C6032" w:rsidRPr="00CD2816">
              <w:rPr>
                <w:sz w:val="28"/>
                <w:szCs w:val="28"/>
              </w:rPr>
              <w:t xml:space="preserve">ьеро контрастны, но почему у Шумана они рядом? </w:t>
            </w:r>
            <w:r w:rsidR="009C6032" w:rsidRPr="00CD2816">
              <w:rPr>
                <w:color w:val="1A1C27"/>
                <w:sz w:val="28"/>
                <w:szCs w:val="28"/>
              </w:rPr>
              <w:t>(взаимодополняющий контраст характеров)</w:t>
            </w:r>
            <w:r>
              <w:rPr>
                <w:color w:val="1A1C27"/>
                <w:sz w:val="28"/>
                <w:szCs w:val="28"/>
              </w:rPr>
              <w:t>.</w:t>
            </w:r>
          </w:p>
          <w:p w:rsidR="009C6032" w:rsidRPr="00CD2816" w:rsidRDefault="009C6032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 w:rsidRPr="00CD2816">
              <w:rPr>
                <w:color w:val="1A1C27"/>
                <w:sz w:val="28"/>
                <w:szCs w:val="28"/>
              </w:rPr>
              <w:t>К образам Арлекина и Пьеро обратился и французский художник П.Сезанн</w:t>
            </w:r>
            <w:r w:rsidR="00C60FCF" w:rsidRPr="00CD2816">
              <w:rPr>
                <w:color w:val="1A1C27"/>
                <w:sz w:val="28"/>
                <w:szCs w:val="28"/>
              </w:rPr>
              <w:t>.</w:t>
            </w:r>
          </w:p>
          <w:p w:rsidR="005F3C0B" w:rsidRPr="00CD2816" w:rsidRDefault="00E804DC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>
              <w:rPr>
                <w:color w:val="1A1C27"/>
                <w:sz w:val="28"/>
                <w:szCs w:val="28"/>
              </w:rPr>
              <w:t>- К</w:t>
            </w:r>
            <w:r w:rsidR="00C60FCF" w:rsidRPr="00CD2816">
              <w:rPr>
                <w:color w:val="1A1C27"/>
                <w:sz w:val="28"/>
                <w:szCs w:val="28"/>
              </w:rPr>
              <w:t xml:space="preserve">акими предстают перед нами эти образы </w:t>
            </w:r>
          </w:p>
          <w:p w:rsidR="00C60FCF" w:rsidRPr="00CD2816" w:rsidRDefault="00E804DC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>
              <w:rPr>
                <w:color w:val="1A1C27"/>
                <w:sz w:val="28"/>
                <w:szCs w:val="28"/>
              </w:rPr>
              <w:lastRenderedPageBreak/>
              <w:t>-К</w:t>
            </w:r>
            <w:r w:rsidR="00C60FCF" w:rsidRPr="00CD2816">
              <w:rPr>
                <w:color w:val="1A1C27"/>
                <w:sz w:val="28"/>
                <w:szCs w:val="28"/>
              </w:rPr>
              <w:t>акие черты характера п</w:t>
            </w:r>
            <w:r w:rsidR="005F3C0B" w:rsidRPr="00CD2816">
              <w:rPr>
                <w:color w:val="1A1C27"/>
                <w:sz w:val="28"/>
                <w:szCs w:val="28"/>
              </w:rPr>
              <w:t xml:space="preserve">ерсонажей подчеркивает художник </w:t>
            </w:r>
            <w:r w:rsidR="005F3C0B" w:rsidRPr="00CD2816">
              <w:rPr>
                <w:color w:val="262626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262626"/>
                <w:sz w:val="28"/>
                <w:szCs w:val="28"/>
                <w:shd w:val="clear" w:color="auto" w:fill="FFFFFF"/>
              </w:rPr>
              <w:t>(</w:t>
            </w:r>
            <w:r w:rsidR="005F3C0B" w:rsidRPr="00CD2816">
              <w:rPr>
                <w:color w:val="262626"/>
                <w:sz w:val="28"/>
                <w:szCs w:val="28"/>
                <w:shd w:val="clear" w:color="auto" w:fill="FFFFFF"/>
              </w:rPr>
              <w:t>Арлекин выглядит надменно, его взгляд скошен и выражает смесь презрения и превосходства. Он важно шествует, выпрямившись как струна и слегка откинув корпус назад</w:t>
            </w:r>
            <w:r>
              <w:rPr>
                <w:color w:val="262626"/>
                <w:sz w:val="28"/>
                <w:szCs w:val="28"/>
                <w:shd w:val="clear" w:color="auto" w:fill="FFFFFF"/>
              </w:rPr>
              <w:t xml:space="preserve">. </w:t>
            </w:r>
            <w:r w:rsidR="005F3C0B" w:rsidRPr="00CD2816">
              <w:rPr>
                <w:color w:val="000000"/>
                <w:sz w:val="28"/>
                <w:szCs w:val="28"/>
                <w:shd w:val="clear" w:color="auto" w:fill="FFFFFF"/>
              </w:rPr>
              <w:t>Пьеро выглядит совершенно по-другому, он опечален, чего-то боится, у него очень печальное лицо. У него нелепая походка, он как будто не хочет входить на сцену, но за всей его грустью зритель может заметить, что он исподтишка толкает в бок Арлекина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5F3C0B" w:rsidRPr="00CD2816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4F1BE5" w:rsidRPr="00CD2816" w:rsidRDefault="00E804DC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>
              <w:rPr>
                <w:color w:val="1A1C27"/>
                <w:sz w:val="28"/>
                <w:szCs w:val="28"/>
              </w:rPr>
              <w:t>-П</w:t>
            </w:r>
            <w:r w:rsidR="00C60FCF" w:rsidRPr="00CD2816">
              <w:rPr>
                <w:color w:val="1A1C27"/>
                <w:sz w:val="28"/>
                <w:szCs w:val="28"/>
              </w:rPr>
              <w:t>очему два абсолютно разных человека  предстают перед нами на одной картине</w:t>
            </w:r>
            <w:r w:rsidR="00F678F2" w:rsidRPr="00CD2816">
              <w:rPr>
                <w:color w:val="1A1C27"/>
                <w:sz w:val="28"/>
                <w:szCs w:val="28"/>
              </w:rPr>
              <w:t xml:space="preserve"> (</w:t>
            </w:r>
            <w:r w:rsidR="00F678F2" w:rsidRPr="00CD2816">
              <w:rPr>
                <w:color w:val="515151"/>
                <w:sz w:val="28"/>
                <w:szCs w:val="28"/>
                <w:shd w:val="clear" w:color="auto" w:fill="F9F9FB"/>
              </w:rPr>
              <w:t>вечный конфликт двух темпераментов). </w:t>
            </w:r>
          </w:p>
          <w:p w:rsidR="007C55FD" w:rsidRPr="00CD2816" w:rsidRDefault="007C55FD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 w:rsidRPr="00CD2816">
              <w:rPr>
                <w:color w:val="1A1C27"/>
                <w:sz w:val="28"/>
                <w:szCs w:val="28"/>
              </w:rPr>
              <w:t>Кроме образов- масок, В "Кар</w:t>
            </w:r>
            <w:r w:rsidR="004E6E87" w:rsidRPr="00CD2816">
              <w:rPr>
                <w:color w:val="1A1C27"/>
                <w:sz w:val="28"/>
                <w:szCs w:val="28"/>
              </w:rPr>
              <w:t xml:space="preserve">навале" </w:t>
            </w:r>
            <w:r w:rsidR="00603C70" w:rsidRPr="00CD2816">
              <w:rPr>
                <w:color w:val="1A1C27"/>
                <w:sz w:val="28"/>
                <w:szCs w:val="28"/>
              </w:rPr>
              <w:t xml:space="preserve">Р. </w:t>
            </w:r>
            <w:r w:rsidR="004E6E87" w:rsidRPr="00CD2816">
              <w:rPr>
                <w:color w:val="1A1C27"/>
                <w:sz w:val="28"/>
                <w:szCs w:val="28"/>
              </w:rPr>
              <w:t>Шуман показывает и психо</w:t>
            </w:r>
            <w:r w:rsidRPr="00CD2816">
              <w:rPr>
                <w:color w:val="1A1C27"/>
                <w:sz w:val="28"/>
                <w:szCs w:val="28"/>
              </w:rPr>
              <w:t>логические портреты.</w:t>
            </w:r>
          </w:p>
          <w:p w:rsidR="007C55FD" w:rsidRPr="00CD2816" w:rsidRDefault="0069283A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 w:rsidRPr="00CD2816">
              <w:rPr>
                <w:color w:val="1A1C27"/>
                <w:sz w:val="28"/>
                <w:szCs w:val="28"/>
              </w:rPr>
              <w:t>-</w:t>
            </w:r>
            <w:r w:rsidR="007C55FD" w:rsidRPr="00CD2816">
              <w:rPr>
                <w:color w:val="1A1C27"/>
                <w:sz w:val="28"/>
                <w:szCs w:val="28"/>
              </w:rPr>
              <w:t xml:space="preserve">Слушая музыку, расскажите </w:t>
            </w:r>
            <w:r w:rsidRPr="00CD2816">
              <w:rPr>
                <w:color w:val="1A1C27"/>
                <w:sz w:val="28"/>
                <w:szCs w:val="28"/>
              </w:rPr>
              <w:t>,какими предстют перед нами Эвзе</w:t>
            </w:r>
            <w:r w:rsidR="007C55FD" w:rsidRPr="00CD2816">
              <w:rPr>
                <w:color w:val="1A1C27"/>
                <w:sz w:val="28"/>
                <w:szCs w:val="28"/>
              </w:rPr>
              <w:t>бий</w:t>
            </w:r>
            <w:r w:rsidR="00F678F2" w:rsidRPr="00CD2816">
              <w:rPr>
                <w:color w:val="1A1C27"/>
                <w:sz w:val="28"/>
                <w:szCs w:val="28"/>
              </w:rPr>
              <w:t xml:space="preserve"> (</w:t>
            </w:r>
            <w:r w:rsidR="00603C70" w:rsidRPr="00CD2816">
              <w:rPr>
                <w:color w:val="000000"/>
                <w:sz w:val="28"/>
                <w:szCs w:val="28"/>
                <w:shd w:val="clear" w:color="auto" w:fill="FFFFFF"/>
              </w:rPr>
              <w:t>Он мечтатель и фантазер, л</w:t>
            </w:r>
            <w:r w:rsidR="00F678F2" w:rsidRPr="00CD2816">
              <w:rPr>
                <w:color w:val="000000"/>
                <w:sz w:val="28"/>
                <w:szCs w:val="28"/>
                <w:shd w:val="clear" w:color="auto" w:fill="FFFFFF"/>
              </w:rPr>
              <w:t>юбит погрустить, побыть один, подумать)</w:t>
            </w:r>
            <w:r w:rsidR="007C55FD" w:rsidRPr="00CD2816">
              <w:rPr>
                <w:color w:val="1A1C27"/>
                <w:sz w:val="28"/>
                <w:szCs w:val="28"/>
              </w:rPr>
              <w:t xml:space="preserve"> и Флорестан</w:t>
            </w:r>
            <w:r w:rsidR="00F678F2" w:rsidRPr="00CD2816">
              <w:rPr>
                <w:color w:val="000000"/>
                <w:sz w:val="28"/>
                <w:szCs w:val="28"/>
                <w:shd w:val="clear" w:color="auto" w:fill="FFFFFF"/>
              </w:rPr>
              <w:t xml:space="preserve">  </w:t>
            </w:r>
            <w:r w:rsidR="00525249" w:rsidRPr="00CD2816"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E804DC">
              <w:rPr>
                <w:color w:val="000000"/>
                <w:sz w:val="28"/>
                <w:szCs w:val="28"/>
                <w:shd w:val="clear" w:color="auto" w:fill="FFFFFF"/>
              </w:rPr>
              <w:t xml:space="preserve"> его настроение  изменчиво</w:t>
            </w:r>
            <w:r w:rsidR="00525249" w:rsidRPr="00CD2816">
              <w:rPr>
                <w:color w:val="000000"/>
                <w:sz w:val="28"/>
                <w:szCs w:val="28"/>
                <w:shd w:val="clear" w:color="auto" w:fill="FFFFFF"/>
              </w:rPr>
              <w:t>, пламенный, неуравновешанный характер)</w:t>
            </w:r>
            <w:r w:rsidR="00E804DC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9283A" w:rsidRPr="00CD2816" w:rsidRDefault="00E804DC" w:rsidP="00CD2816">
            <w:pPr>
              <w:pStyle w:val="a4"/>
              <w:spacing w:before="0" w:beforeAutospacing="0" w:after="0" w:afterAutospacing="0" w:line="360" w:lineRule="auto"/>
              <w:rPr>
                <w:color w:val="252425"/>
                <w:sz w:val="28"/>
                <w:szCs w:val="28"/>
                <w:shd w:val="clear" w:color="auto" w:fill="FBFBFB"/>
              </w:rPr>
            </w:pPr>
            <w:r>
              <w:rPr>
                <w:color w:val="1A1C27"/>
                <w:sz w:val="28"/>
                <w:szCs w:val="28"/>
              </w:rPr>
              <w:t>-К</w:t>
            </w:r>
            <w:r w:rsidR="0069283A" w:rsidRPr="00CD2816">
              <w:rPr>
                <w:color w:val="1A1C27"/>
                <w:sz w:val="28"/>
                <w:szCs w:val="28"/>
              </w:rPr>
              <w:t>акие художественные приемы для характеристики данных образов использовал композитор</w:t>
            </w:r>
            <w:r w:rsidR="00F678F2" w:rsidRPr="00CD2816">
              <w:rPr>
                <w:color w:val="252425"/>
                <w:sz w:val="28"/>
                <w:szCs w:val="28"/>
                <w:shd w:val="clear" w:color="auto" w:fill="FBFBFB"/>
              </w:rPr>
              <w:t xml:space="preserve"> ("</w:t>
            </w:r>
            <w:r w:rsidR="00F678F2" w:rsidRPr="00E804DC">
              <w:rPr>
                <w:rStyle w:val="a9"/>
                <w:b w:val="0"/>
                <w:color w:val="252425"/>
                <w:sz w:val="28"/>
                <w:szCs w:val="28"/>
                <w:shd w:val="clear" w:color="auto" w:fill="FBFBFB"/>
              </w:rPr>
              <w:t>Эвзебий</w:t>
            </w:r>
            <w:r w:rsidR="00F678F2" w:rsidRPr="00CD2816">
              <w:rPr>
                <w:color w:val="252425"/>
                <w:sz w:val="28"/>
                <w:szCs w:val="28"/>
                <w:shd w:val="clear" w:color="auto" w:fill="FBFBFB"/>
              </w:rPr>
              <w:t xml:space="preserve">» – это медленная, лирическая импровизационная пьеса. Основная мелодия </w:t>
            </w:r>
            <w:r w:rsidR="00F678F2" w:rsidRPr="00CD2816">
              <w:rPr>
                <w:color w:val="252425"/>
                <w:sz w:val="28"/>
                <w:szCs w:val="28"/>
                <w:shd w:val="clear" w:color="auto" w:fill="FBFBFB"/>
              </w:rPr>
              <w:lastRenderedPageBreak/>
              <w:t>состоит из вопросительных интонаций, хроматических ходов, рисуя лирический образ , «</w:t>
            </w:r>
            <w:r w:rsidR="00F678F2" w:rsidRPr="00E804DC">
              <w:rPr>
                <w:rStyle w:val="a9"/>
                <w:b w:val="0"/>
                <w:color w:val="252425"/>
                <w:sz w:val="28"/>
                <w:szCs w:val="28"/>
                <w:shd w:val="clear" w:color="auto" w:fill="FBFBFB"/>
              </w:rPr>
              <w:t>Флорестан</w:t>
            </w:r>
            <w:r w:rsidR="00F678F2" w:rsidRPr="00CD2816">
              <w:rPr>
                <w:color w:val="252425"/>
                <w:sz w:val="28"/>
                <w:szCs w:val="28"/>
                <w:shd w:val="clear" w:color="auto" w:fill="FBFBFB"/>
              </w:rPr>
              <w:t>» представляет из себя противоположность Эвзебия. Он находится в постоянной смене динамических оттенков и музыкального материала. Настроение очень быстро сменяется от патетического мо</w:t>
            </w:r>
            <w:r>
              <w:rPr>
                <w:color w:val="252425"/>
                <w:sz w:val="28"/>
                <w:szCs w:val="28"/>
                <w:shd w:val="clear" w:color="auto" w:fill="FBFBFB"/>
              </w:rPr>
              <w:t>нолога до стремительного вальса</w:t>
            </w:r>
            <w:r w:rsidR="00F678F2" w:rsidRPr="00CD2816">
              <w:rPr>
                <w:color w:val="252425"/>
                <w:sz w:val="28"/>
                <w:szCs w:val="28"/>
                <w:shd w:val="clear" w:color="auto" w:fill="FBFBFB"/>
              </w:rPr>
              <w:t>)</w:t>
            </w:r>
            <w:r>
              <w:rPr>
                <w:color w:val="252425"/>
                <w:sz w:val="28"/>
                <w:szCs w:val="28"/>
                <w:shd w:val="clear" w:color="auto" w:fill="FBFBFB"/>
              </w:rPr>
              <w:t>.</w:t>
            </w:r>
          </w:p>
          <w:p w:rsidR="00525249" w:rsidRPr="00CD2816" w:rsidRDefault="00E804DC" w:rsidP="00CD2816">
            <w:pPr>
              <w:pStyle w:val="a4"/>
              <w:spacing w:before="0" w:beforeAutospacing="0" w:after="0" w:afterAutospacing="0" w:line="360" w:lineRule="auto"/>
              <w:rPr>
                <w:color w:val="1A1C27"/>
                <w:sz w:val="28"/>
                <w:szCs w:val="28"/>
              </w:rPr>
            </w:pPr>
            <w:r>
              <w:rPr>
                <w:color w:val="1A1C27"/>
                <w:sz w:val="28"/>
                <w:szCs w:val="28"/>
              </w:rPr>
              <w:t>-П</w:t>
            </w:r>
            <w:r w:rsidR="00525249" w:rsidRPr="00CD2816">
              <w:rPr>
                <w:color w:val="1A1C27"/>
                <w:sz w:val="28"/>
                <w:szCs w:val="28"/>
              </w:rPr>
              <w:t>очему два контрастных образа  показаны рядом</w:t>
            </w:r>
          </w:p>
          <w:p w:rsidR="00463110" w:rsidRPr="00CD2816" w:rsidRDefault="0069283A" w:rsidP="00CD2816">
            <w:pPr>
              <w:pStyle w:val="a4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CD2816">
              <w:rPr>
                <w:color w:val="1A1C27"/>
                <w:sz w:val="28"/>
                <w:szCs w:val="28"/>
              </w:rPr>
              <w:t>-</w:t>
            </w:r>
            <w:r w:rsidR="00E804DC">
              <w:rPr>
                <w:color w:val="1A1C27"/>
                <w:sz w:val="28"/>
                <w:szCs w:val="28"/>
              </w:rPr>
              <w:t>Ч</w:t>
            </w:r>
            <w:r w:rsidR="009B555F" w:rsidRPr="00CD2816">
              <w:rPr>
                <w:color w:val="1A1C27"/>
                <w:sz w:val="28"/>
                <w:szCs w:val="28"/>
              </w:rPr>
              <w:t>ей психологический портрет показал композитор  через образы Эвзебия и Флорес</w:t>
            </w:r>
            <w:r w:rsidR="00463110" w:rsidRPr="00CD2816">
              <w:rPr>
                <w:color w:val="1A1C27"/>
                <w:sz w:val="28"/>
                <w:szCs w:val="28"/>
              </w:rPr>
              <w:t>тана?</w:t>
            </w:r>
            <w:r w:rsidR="00F678F2" w:rsidRPr="00CD2816">
              <w:rPr>
                <w:color w:val="333333"/>
                <w:sz w:val="28"/>
                <w:szCs w:val="28"/>
                <w:shd w:val="clear" w:color="auto" w:fill="FFFFFF"/>
              </w:rPr>
              <w:t xml:space="preserve"> (По признанию композитора, Флорестан и Эвзебий выражали его собственную противоречивую и двойственную натуру. Естественно, что они неразлучны и неразрывно связаны друг с другом. Таким образом, в «Карнавале» Эвзебий и Флорестан составляют вместе не что иное, как музыкальный автопортрет).</w:t>
            </w:r>
          </w:p>
          <w:p w:rsidR="00A4316D" w:rsidRPr="00CD2816" w:rsidRDefault="00A4316D" w:rsidP="00CD2816">
            <w:pPr>
              <w:pStyle w:val="a4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A4316D" w:rsidRPr="00CD2816" w:rsidRDefault="004F1BE5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</w:t>
            </w:r>
            <w:r w:rsidR="00B753D0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и анализируют пье</w:t>
            </w: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сы "Арлекин", "Пьеро"</w:t>
            </w:r>
            <w:r w:rsidR="00B753D0" w:rsidRPr="00CD2816">
              <w:rPr>
                <w:rFonts w:ascii="Times New Roman" w:hAnsi="Times New Roman" w:cs="Times New Roman"/>
                <w:sz w:val="28"/>
                <w:szCs w:val="28"/>
              </w:rPr>
              <w:t>,  "Эвзебий", "Флорестан".</w:t>
            </w:r>
          </w:p>
          <w:p w:rsidR="00B753D0" w:rsidRPr="00CD2816" w:rsidRDefault="00B753D0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Знакомятся с картиной П.Сезанна "Пьеро и Арлекин", анализируют образы, созданные художником.</w:t>
            </w:r>
          </w:p>
        </w:tc>
      </w:tr>
      <w:tr w:rsidR="00A4316D" w:rsidRPr="00CD2816" w:rsidTr="00CD2816">
        <w:trPr>
          <w:trHeight w:val="2160"/>
        </w:trPr>
        <w:tc>
          <w:tcPr>
            <w:tcW w:w="2269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9B555F" w:rsidRPr="00CD28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Применение знаний и умений в новой ситуации</w:t>
            </w: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Наглядный, частично-поисковый, практический</w:t>
            </w:r>
          </w:p>
        </w:tc>
        <w:tc>
          <w:tcPr>
            <w:tcW w:w="7796" w:type="dxa"/>
          </w:tcPr>
          <w:p w:rsidR="00463110" w:rsidRPr="00CD2816" w:rsidRDefault="008C21F1" w:rsidP="00CD2816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D2816">
              <w:rPr>
                <w:sz w:val="28"/>
                <w:szCs w:val="28"/>
              </w:rPr>
              <w:t xml:space="preserve">Мы разобрали сегодня на уроке образы , созданные в пьесах "Арлекин", "Пьеро", "Эвзебий", "Флорестан" фортепианного цикла "Карнавал" </w:t>
            </w:r>
            <w:r w:rsidR="00525249" w:rsidRPr="00CD2816">
              <w:rPr>
                <w:sz w:val="28"/>
                <w:szCs w:val="28"/>
              </w:rPr>
              <w:t>Р</w:t>
            </w:r>
            <w:r w:rsidRPr="00CD2816">
              <w:rPr>
                <w:sz w:val="28"/>
                <w:szCs w:val="28"/>
              </w:rPr>
              <w:t>. Шумана.</w:t>
            </w:r>
          </w:p>
          <w:p w:rsidR="008C21F1" w:rsidRPr="00CD2816" w:rsidRDefault="008C21F1" w:rsidP="00CD2816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D2816">
              <w:rPr>
                <w:sz w:val="28"/>
                <w:szCs w:val="28"/>
              </w:rPr>
              <w:t xml:space="preserve">Создайте свои </w:t>
            </w:r>
            <w:r w:rsidR="004E6E87" w:rsidRPr="00CD2816">
              <w:rPr>
                <w:sz w:val="28"/>
                <w:szCs w:val="28"/>
              </w:rPr>
              <w:t xml:space="preserve">художественные </w:t>
            </w:r>
            <w:r w:rsidRPr="00CD2816">
              <w:rPr>
                <w:sz w:val="28"/>
                <w:szCs w:val="28"/>
              </w:rPr>
              <w:t>образы, используя технику коллажа.</w:t>
            </w:r>
          </w:p>
          <w:p w:rsidR="008C21F1" w:rsidRPr="00CD2816" w:rsidRDefault="008C21F1" w:rsidP="00CD2816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A4316D" w:rsidRPr="00CD2816" w:rsidRDefault="00A4316D" w:rsidP="00CD2816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D2816">
              <w:rPr>
                <w:sz w:val="28"/>
                <w:szCs w:val="28"/>
              </w:rPr>
              <w:lastRenderedPageBreak/>
              <w:t>Контроль и коррекционная помощь обучающимся в ходе практической работы.</w:t>
            </w: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r w:rsidR="008C21F1" w:rsidRPr="00CD2816">
              <w:rPr>
                <w:rFonts w:ascii="Times New Roman" w:hAnsi="Times New Roman" w:cs="Times New Roman"/>
                <w:sz w:val="28"/>
                <w:szCs w:val="28"/>
              </w:rPr>
              <w:t>Каждая группа выбирает один из предложенных образов (Арлекин, Пьеро, Эбзебий, Флорестан</w:t>
            </w:r>
            <w:r w:rsidR="004E6E87" w:rsidRPr="00CD28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C21F1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C21F1" w:rsidRPr="00CD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создает свой образ, используя технику коллажа</w:t>
            </w:r>
            <w:r w:rsidR="00E804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316D" w:rsidRPr="00CD2816" w:rsidTr="00CD2816">
        <w:trPr>
          <w:trHeight w:val="2160"/>
        </w:trPr>
        <w:tc>
          <w:tcPr>
            <w:tcW w:w="2269" w:type="dxa"/>
          </w:tcPr>
          <w:p w:rsidR="00A4316D" w:rsidRPr="00CD2816" w:rsidRDefault="00BC62FC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A4316D" w:rsidRPr="00CD2816">
              <w:rPr>
                <w:rFonts w:ascii="Times New Roman" w:hAnsi="Times New Roman" w:cs="Times New Roman"/>
                <w:sz w:val="28"/>
                <w:szCs w:val="28"/>
              </w:rPr>
              <w:t>. Подведение итогов урока. Рефлексия.</w:t>
            </w: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Словесный, наглядно - демонстрационный</w:t>
            </w:r>
          </w:p>
        </w:tc>
        <w:tc>
          <w:tcPr>
            <w:tcW w:w="7796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Организация итоговой выставки урока.</w:t>
            </w:r>
          </w:p>
          <w:p w:rsidR="00A4316D" w:rsidRPr="00CD2816" w:rsidRDefault="00E804DC" w:rsidP="00E804D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316D" w:rsidRPr="00CD28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C62FC" w:rsidRPr="00CD2816">
              <w:rPr>
                <w:rFonts w:ascii="Times New Roman" w:hAnsi="Times New Roman" w:cs="Times New Roman"/>
                <w:sz w:val="28"/>
                <w:szCs w:val="28"/>
              </w:rPr>
              <w:t>акие черты характеров своих персонажей вы хотели подчеркнуть в своих работах</w:t>
            </w:r>
            <w:r w:rsidR="00A4316D" w:rsidRPr="00CD2816">
              <w:rPr>
                <w:rFonts w:ascii="Times New Roman" w:hAnsi="Times New Roman" w:cs="Times New Roman"/>
                <w:sz w:val="28"/>
                <w:szCs w:val="28"/>
              </w:rPr>
              <w:t>? Что для вас было на уроке самым интересным? Трудным? Легким? Как мы сегодня с вами потрудились? Что нового вы узнали? Чему научились?</w:t>
            </w:r>
          </w:p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4316D" w:rsidRPr="00CD2816" w:rsidRDefault="00A4316D" w:rsidP="00CD281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Выставляют свои </w:t>
            </w:r>
            <w:r w:rsidR="00BC62FC" w:rsidRPr="00CD2816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C62FC"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характеризуют созданные образы,</w:t>
            </w:r>
            <w:r w:rsidRPr="00CD2816">
              <w:rPr>
                <w:rFonts w:ascii="Times New Roman" w:hAnsi="Times New Roman" w:cs="Times New Roman"/>
                <w:sz w:val="28"/>
                <w:szCs w:val="28"/>
              </w:rPr>
              <w:t xml:space="preserve"> отвечают на вопросы учителя.</w:t>
            </w:r>
          </w:p>
        </w:tc>
      </w:tr>
    </w:tbl>
    <w:p w:rsidR="00EC082E" w:rsidRPr="00CD2816" w:rsidRDefault="00EC082E" w:rsidP="00CD28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C082E" w:rsidRPr="00CD2816" w:rsidSect="00CD2816">
      <w:pgSz w:w="16838" w:h="11906" w:orient="landscape"/>
      <w:pgMar w:top="709" w:right="678" w:bottom="850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C7A" w:rsidRDefault="00C10C7A" w:rsidP="00797110">
      <w:pPr>
        <w:spacing w:after="0" w:line="240" w:lineRule="auto"/>
      </w:pPr>
      <w:r>
        <w:separator/>
      </w:r>
    </w:p>
  </w:endnote>
  <w:endnote w:type="continuationSeparator" w:id="1">
    <w:p w:rsidR="00C10C7A" w:rsidRDefault="00C10C7A" w:rsidP="00797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C7A" w:rsidRDefault="00C10C7A" w:rsidP="00797110">
      <w:pPr>
        <w:spacing w:after="0" w:line="240" w:lineRule="auto"/>
      </w:pPr>
      <w:r>
        <w:separator/>
      </w:r>
    </w:p>
  </w:footnote>
  <w:footnote w:type="continuationSeparator" w:id="1">
    <w:p w:rsidR="00C10C7A" w:rsidRDefault="00C10C7A" w:rsidP="00797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162"/>
    <w:multiLevelType w:val="hybridMultilevel"/>
    <w:tmpl w:val="D4462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47AD0"/>
    <w:multiLevelType w:val="hybridMultilevel"/>
    <w:tmpl w:val="B8A6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16EB8"/>
    <w:multiLevelType w:val="hybridMultilevel"/>
    <w:tmpl w:val="D4462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861D4"/>
    <w:multiLevelType w:val="hybridMultilevel"/>
    <w:tmpl w:val="83700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455D4"/>
    <w:multiLevelType w:val="hybridMultilevel"/>
    <w:tmpl w:val="A47EE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6315A"/>
    <w:multiLevelType w:val="hybridMultilevel"/>
    <w:tmpl w:val="151AF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B421A"/>
    <w:multiLevelType w:val="hybridMultilevel"/>
    <w:tmpl w:val="CF546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226515"/>
    <w:multiLevelType w:val="hybridMultilevel"/>
    <w:tmpl w:val="54B2A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6F49"/>
    <w:multiLevelType w:val="hybridMultilevel"/>
    <w:tmpl w:val="D4462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770D04"/>
    <w:multiLevelType w:val="hybridMultilevel"/>
    <w:tmpl w:val="24DA4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7520A"/>
    <w:multiLevelType w:val="hybridMultilevel"/>
    <w:tmpl w:val="3926BCAC"/>
    <w:lvl w:ilvl="0" w:tplc="3E5E0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09389E"/>
    <w:multiLevelType w:val="hybridMultilevel"/>
    <w:tmpl w:val="9E6C1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160075"/>
    <w:multiLevelType w:val="hybridMultilevel"/>
    <w:tmpl w:val="7354D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016BF7"/>
    <w:multiLevelType w:val="hybridMultilevel"/>
    <w:tmpl w:val="6A7C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"/>
  </w:num>
  <w:num w:numId="5">
    <w:abstractNumId w:val="6"/>
  </w:num>
  <w:num w:numId="6">
    <w:abstractNumId w:val="10"/>
  </w:num>
  <w:num w:numId="7">
    <w:abstractNumId w:val="12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  <w:num w:numId="12">
    <w:abstractNumId w:val="7"/>
  </w:num>
  <w:num w:numId="13">
    <w:abstractNumId w:val="1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866"/>
    <w:rsid w:val="000049A8"/>
    <w:rsid w:val="000302BE"/>
    <w:rsid w:val="00036866"/>
    <w:rsid w:val="000661D5"/>
    <w:rsid w:val="00066D38"/>
    <w:rsid w:val="00070F07"/>
    <w:rsid w:val="000712E9"/>
    <w:rsid w:val="001148B9"/>
    <w:rsid w:val="001467B4"/>
    <w:rsid w:val="00162A38"/>
    <w:rsid w:val="00165A65"/>
    <w:rsid w:val="00173D05"/>
    <w:rsid w:val="001819FB"/>
    <w:rsid w:val="001B4ABB"/>
    <w:rsid w:val="001D5B2F"/>
    <w:rsid w:val="00220A98"/>
    <w:rsid w:val="00240321"/>
    <w:rsid w:val="002B2093"/>
    <w:rsid w:val="002B23EC"/>
    <w:rsid w:val="002F00C4"/>
    <w:rsid w:val="00301380"/>
    <w:rsid w:val="003908F2"/>
    <w:rsid w:val="004433F1"/>
    <w:rsid w:val="004603BA"/>
    <w:rsid w:val="00463110"/>
    <w:rsid w:val="004C6190"/>
    <w:rsid w:val="004D613F"/>
    <w:rsid w:val="004E6E87"/>
    <w:rsid w:val="004F1BE5"/>
    <w:rsid w:val="0051195A"/>
    <w:rsid w:val="0051505C"/>
    <w:rsid w:val="00525249"/>
    <w:rsid w:val="005F3C0B"/>
    <w:rsid w:val="00603C70"/>
    <w:rsid w:val="00611015"/>
    <w:rsid w:val="00611C38"/>
    <w:rsid w:val="00631847"/>
    <w:rsid w:val="00673D69"/>
    <w:rsid w:val="0069283A"/>
    <w:rsid w:val="006C6400"/>
    <w:rsid w:val="00715E82"/>
    <w:rsid w:val="00762083"/>
    <w:rsid w:val="00797110"/>
    <w:rsid w:val="007C55FD"/>
    <w:rsid w:val="008431FE"/>
    <w:rsid w:val="00847593"/>
    <w:rsid w:val="00867E5F"/>
    <w:rsid w:val="008A0AF4"/>
    <w:rsid w:val="008C21F1"/>
    <w:rsid w:val="00911974"/>
    <w:rsid w:val="00933A55"/>
    <w:rsid w:val="009370E1"/>
    <w:rsid w:val="00962534"/>
    <w:rsid w:val="00962B0C"/>
    <w:rsid w:val="00995587"/>
    <w:rsid w:val="009B555F"/>
    <w:rsid w:val="009C6032"/>
    <w:rsid w:val="009E1833"/>
    <w:rsid w:val="00A01347"/>
    <w:rsid w:val="00A24AD3"/>
    <w:rsid w:val="00A4316D"/>
    <w:rsid w:val="00AC2F79"/>
    <w:rsid w:val="00B36DA9"/>
    <w:rsid w:val="00B43E37"/>
    <w:rsid w:val="00B5113C"/>
    <w:rsid w:val="00B753D0"/>
    <w:rsid w:val="00B8699A"/>
    <w:rsid w:val="00BA308E"/>
    <w:rsid w:val="00BC62FC"/>
    <w:rsid w:val="00BD10EA"/>
    <w:rsid w:val="00C10C7A"/>
    <w:rsid w:val="00C567BF"/>
    <w:rsid w:val="00C60FCF"/>
    <w:rsid w:val="00C73A9D"/>
    <w:rsid w:val="00CD2816"/>
    <w:rsid w:val="00CF665D"/>
    <w:rsid w:val="00D779BD"/>
    <w:rsid w:val="00D964BF"/>
    <w:rsid w:val="00DB73E0"/>
    <w:rsid w:val="00E40EDB"/>
    <w:rsid w:val="00E52D8F"/>
    <w:rsid w:val="00E54B73"/>
    <w:rsid w:val="00E804DC"/>
    <w:rsid w:val="00EC082E"/>
    <w:rsid w:val="00F06F5B"/>
    <w:rsid w:val="00F61B84"/>
    <w:rsid w:val="00F678F2"/>
    <w:rsid w:val="00FA7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8F2"/>
  </w:style>
  <w:style w:type="paragraph" w:styleId="2">
    <w:name w:val="heading 2"/>
    <w:basedOn w:val="a"/>
    <w:link w:val="20"/>
    <w:uiPriority w:val="9"/>
    <w:qFormat/>
    <w:rsid w:val="004C61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F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40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9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7110"/>
  </w:style>
  <w:style w:type="paragraph" w:styleId="a7">
    <w:name w:val="footer"/>
    <w:basedOn w:val="a"/>
    <w:link w:val="a8"/>
    <w:uiPriority w:val="99"/>
    <w:semiHidden/>
    <w:unhideWhenUsed/>
    <w:rsid w:val="0079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7110"/>
  </w:style>
  <w:style w:type="character" w:customStyle="1" w:styleId="20">
    <w:name w:val="Заголовок 2 Знак"/>
    <w:basedOn w:val="a0"/>
    <w:link w:val="2"/>
    <w:uiPriority w:val="9"/>
    <w:rsid w:val="004C61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F678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F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40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4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9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5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8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TSA</cp:lastModifiedBy>
  <cp:revision>27</cp:revision>
  <dcterms:created xsi:type="dcterms:W3CDTF">2019-04-23T17:13:00Z</dcterms:created>
  <dcterms:modified xsi:type="dcterms:W3CDTF">2022-07-06T04:03:00Z</dcterms:modified>
</cp:coreProperties>
</file>